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B412E" w14:textId="3BFDEAF9" w:rsidR="00FA493D" w:rsidRDefault="00FA493D" w:rsidP="00FA493D">
      <w:pPr>
        <w:jc w:val="center"/>
        <w:rPr>
          <w:rFonts w:ascii="Times New Roman" w:hAnsi="Times New Roman" w:cs="Times New Roman"/>
          <w:b/>
          <w:sz w:val="24"/>
          <w:szCs w:val="24"/>
        </w:rPr>
      </w:pPr>
      <w:r w:rsidRPr="00FA493D">
        <w:rPr>
          <w:rFonts w:ascii="Times New Roman" w:hAnsi="Times New Roman" w:cs="Times New Roman"/>
          <w:b/>
          <w:sz w:val="24"/>
          <w:szCs w:val="24"/>
        </w:rPr>
        <w:t>17</w:t>
      </w:r>
      <w:r w:rsidRPr="00FA493D">
        <w:rPr>
          <w:rFonts w:ascii="Times New Roman" w:hAnsi="Times New Roman" w:cs="Times New Roman"/>
          <w:b/>
          <w:sz w:val="24"/>
          <w:szCs w:val="24"/>
          <w:vertAlign w:val="superscript"/>
        </w:rPr>
        <w:t>th</w:t>
      </w:r>
      <w:r w:rsidRPr="00FA493D">
        <w:rPr>
          <w:rFonts w:ascii="Times New Roman" w:hAnsi="Times New Roman" w:cs="Times New Roman"/>
          <w:b/>
          <w:sz w:val="24"/>
          <w:szCs w:val="24"/>
        </w:rPr>
        <w:t xml:space="preserve"> meeting of </w:t>
      </w:r>
      <w:r w:rsidRPr="00FA493D">
        <w:rPr>
          <w:rFonts w:ascii="Times New Roman" w:hAnsi="Times New Roman" w:cs="Times New Roman"/>
          <w:b/>
          <w:sz w:val="24"/>
          <w:szCs w:val="24"/>
        </w:rPr>
        <w:t>the Awareness Raising and Training Working Group in Human Trafficking</w:t>
      </w:r>
      <w:r w:rsidRPr="00FA493D">
        <w:rPr>
          <w:rFonts w:ascii="Times New Roman" w:hAnsi="Times New Roman" w:cs="Times New Roman"/>
          <w:b/>
          <w:sz w:val="24"/>
          <w:szCs w:val="24"/>
        </w:rPr>
        <w:t>- Dublin, Ireland.</w:t>
      </w:r>
    </w:p>
    <w:p w14:paraId="172C2B06" w14:textId="5D74FA3B" w:rsidR="00FA493D" w:rsidRPr="00FA493D" w:rsidRDefault="00FA493D" w:rsidP="00FA493D">
      <w:pPr>
        <w:jc w:val="center"/>
        <w:rPr>
          <w:rFonts w:ascii="Times New Roman" w:hAnsi="Times New Roman" w:cs="Times New Roman"/>
          <w:b/>
          <w:sz w:val="24"/>
          <w:szCs w:val="24"/>
        </w:rPr>
      </w:pPr>
      <w:r>
        <w:rPr>
          <w:rFonts w:ascii="Times New Roman" w:hAnsi="Times New Roman" w:cs="Times New Roman"/>
          <w:b/>
          <w:sz w:val="24"/>
          <w:szCs w:val="24"/>
        </w:rPr>
        <w:t>Report prepared by Joan Roddy, APT member.</w:t>
      </w:r>
    </w:p>
    <w:p w14:paraId="3DB3746A" w14:textId="1BBD859B" w:rsidR="0030273A" w:rsidRPr="002926BE" w:rsidRDefault="00632793">
      <w:pPr>
        <w:rPr>
          <w:rFonts w:ascii="Times New Roman" w:hAnsi="Times New Roman" w:cs="Times New Roman"/>
        </w:rPr>
      </w:pPr>
      <w:r w:rsidRPr="002926BE">
        <w:rPr>
          <w:rFonts w:ascii="Times New Roman" w:hAnsi="Times New Roman" w:cs="Times New Roman"/>
        </w:rPr>
        <w:t>The 17</w:t>
      </w:r>
      <w:r w:rsidRPr="002926BE">
        <w:rPr>
          <w:rFonts w:ascii="Times New Roman" w:hAnsi="Times New Roman" w:cs="Times New Roman"/>
          <w:vertAlign w:val="superscript"/>
        </w:rPr>
        <w:t xml:space="preserve">th  </w:t>
      </w:r>
      <w:r w:rsidRPr="002926BE">
        <w:rPr>
          <w:rFonts w:ascii="Times New Roman" w:hAnsi="Times New Roman" w:cs="Times New Roman"/>
        </w:rPr>
        <w:t xml:space="preserve">Meeting of </w:t>
      </w:r>
      <w:bookmarkStart w:id="0" w:name="_Hlk514695274"/>
      <w:r w:rsidRPr="002926BE">
        <w:rPr>
          <w:rFonts w:ascii="Times New Roman" w:hAnsi="Times New Roman" w:cs="Times New Roman"/>
        </w:rPr>
        <w:t xml:space="preserve">the Awareness Raising and Training Working Group in Human Trafficking </w:t>
      </w:r>
      <w:bookmarkEnd w:id="0"/>
      <w:r w:rsidRPr="002926BE">
        <w:rPr>
          <w:rFonts w:ascii="Times New Roman" w:hAnsi="Times New Roman" w:cs="Times New Roman"/>
        </w:rPr>
        <w:t>took place on Thursday, 15 May, 2018.  The meeting was chaired by Mr Paul Gunning, Principal Officer, Anti Human Trafficking Unit</w:t>
      </w:r>
      <w:r w:rsidR="00D47A6C" w:rsidRPr="002926BE">
        <w:rPr>
          <w:rFonts w:ascii="Times New Roman" w:hAnsi="Times New Roman" w:cs="Times New Roman"/>
        </w:rPr>
        <w:t xml:space="preserve"> (AHTU)</w:t>
      </w:r>
      <w:r w:rsidRPr="002926BE">
        <w:rPr>
          <w:rFonts w:ascii="Times New Roman" w:hAnsi="Times New Roman" w:cs="Times New Roman"/>
        </w:rPr>
        <w:t>.</w:t>
      </w:r>
    </w:p>
    <w:p w14:paraId="0F9374FA" w14:textId="501FDC03" w:rsidR="00597A89" w:rsidRPr="002926BE" w:rsidRDefault="00597A89">
      <w:pPr>
        <w:rPr>
          <w:rFonts w:ascii="Times New Roman" w:hAnsi="Times New Roman" w:cs="Times New Roman"/>
        </w:rPr>
      </w:pPr>
      <w:r w:rsidRPr="002926BE">
        <w:rPr>
          <w:rFonts w:ascii="Times New Roman" w:hAnsi="Times New Roman" w:cs="Times New Roman"/>
        </w:rPr>
        <w:t xml:space="preserve">Present were representatives of </w:t>
      </w:r>
    </w:p>
    <w:tbl>
      <w:tblPr>
        <w:tblW w:w="4950" w:type="pct"/>
        <w:tblBorders>
          <w:top w:val="single" w:sz="4" w:space="0" w:color="auto"/>
        </w:tblBorders>
        <w:tblLayout w:type="fixed"/>
        <w:tblCellMar>
          <w:left w:w="0" w:type="dxa"/>
          <w:right w:w="0" w:type="dxa"/>
        </w:tblCellMar>
        <w:tblLook w:val="04A0" w:firstRow="1" w:lastRow="0" w:firstColumn="1" w:lastColumn="0" w:noHBand="0" w:noVBand="1"/>
      </w:tblPr>
      <w:tblGrid>
        <w:gridCol w:w="4077"/>
        <w:gridCol w:w="4859"/>
      </w:tblGrid>
      <w:tr w:rsidR="00597A89" w:rsidRPr="002926BE" w14:paraId="71471C91" w14:textId="77777777" w:rsidTr="00597A89">
        <w:trPr>
          <w:trHeight w:val="233"/>
        </w:trPr>
        <w:tc>
          <w:tcPr>
            <w:tcW w:w="4536" w:type="dxa"/>
            <w:tcBorders>
              <w:top w:val="single" w:sz="4" w:space="0" w:color="auto"/>
              <w:left w:val="nil"/>
              <w:bottom w:val="single" w:sz="4" w:space="0" w:color="auto"/>
              <w:right w:val="nil"/>
            </w:tcBorders>
            <w:hideMark/>
          </w:tcPr>
          <w:p w14:paraId="1101A23D" w14:textId="77777777" w:rsidR="00597A89" w:rsidRPr="002926BE" w:rsidRDefault="00597A89" w:rsidP="00597A89">
            <w:pPr>
              <w:numPr>
                <w:ilvl w:val="0"/>
                <w:numId w:val="1"/>
              </w:numPr>
              <w:spacing w:before="100" w:beforeAutospacing="1" w:after="0" w:line="240" w:lineRule="auto"/>
              <w:contextualSpacing/>
              <w:rPr>
                <w:rFonts w:ascii="Times New Roman" w:hAnsi="Times New Roman" w:cs="Times New Roman"/>
                <w:sz w:val="20"/>
                <w:szCs w:val="20"/>
              </w:rPr>
            </w:pPr>
            <w:r w:rsidRPr="002926BE">
              <w:rPr>
                <w:rFonts w:ascii="Times New Roman" w:hAnsi="Times New Roman" w:cs="Times New Roman"/>
                <w:sz w:val="20"/>
                <w:szCs w:val="20"/>
              </w:rPr>
              <w:t>Anti-Human Trafficking Unit (AHTU)</w:t>
            </w:r>
          </w:p>
          <w:p w14:paraId="06B9C9EB" w14:textId="77777777" w:rsidR="00597A89" w:rsidRPr="002926BE" w:rsidRDefault="00597A89" w:rsidP="00597A89">
            <w:pPr>
              <w:numPr>
                <w:ilvl w:val="0"/>
                <w:numId w:val="1"/>
              </w:numPr>
              <w:spacing w:before="100" w:beforeAutospacing="1" w:after="0" w:line="240" w:lineRule="auto"/>
              <w:contextualSpacing/>
              <w:rPr>
                <w:rFonts w:ascii="Times New Roman" w:hAnsi="Times New Roman" w:cs="Times New Roman"/>
                <w:sz w:val="20"/>
                <w:szCs w:val="20"/>
              </w:rPr>
            </w:pPr>
            <w:r w:rsidRPr="002926BE">
              <w:rPr>
                <w:rFonts w:ascii="Times New Roman" w:hAnsi="Times New Roman" w:cs="Times New Roman"/>
                <w:sz w:val="20"/>
                <w:szCs w:val="20"/>
              </w:rPr>
              <w:t>Department of Employment Affairs and Social Protection (DEASP)</w:t>
            </w:r>
          </w:p>
          <w:p w14:paraId="2083E1FD" w14:textId="77777777" w:rsidR="00597A89" w:rsidRPr="002926BE" w:rsidRDefault="00597A89" w:rsidP="00597A89">
            <w:pPr>
              <w:numPr>
                <w:ilvl w:val="0"/>
                <w:numId w:val="1"/>
              </w:numPr>
              <w:spacing w:before="100" w:beforeAutospacing="1" w:after="0" w:line="240" w:lineRule="auto"/>
              <w:contextualSpacing/>
              <w:rPr>
                <w:rFonts w:ascii="Times New Roman" w:hAnsi="Times New Roman" w:cs="Times New Roman"/>
                <w:sz w:val="20"/>
                <w:szCs w:val="20"/>
              </w:rPr>
            </w:pPr>
            <w:r w:rsidRPr="002926BE">
              <w:rPr>
                <w:rFonts w:ascii="Times New Roman" w:hAnsi="Times New Roman" w:cs="Times New Roman"/>
                <w:sz w:val="20"/>
                <w:szCs w:val="20"/>
              </w:rPr>
              <w:t>Health Service Executive (HSE)</w:t>
            </w:r>
          </w:p>
          <w:p w14:paraId="7E81616D" w14:textId="77777777" w:rsidR="00597A89" w:rsidRPr="002926BE" w:rsidRDefault="00597A89" w:rsidP="00597A89">
            <w:pPr>
              <w:numPr>
                <w:ilvl w:val="0"/>
                <w:numId w:val="1"/>
              </w:numPr>
              <w:spacing w:before="100" w:beforeAutospacing="1" w:after="0" w:line="240" w:lineRule="auto"/>
              <w:contextualSpacing/>
              <w:rPr>
                <w:rFonts w:ascii="Times New Roman" w:hAnsi="Times New Roman" w:cs="Times New Roman"/>
                <w:sz w:val="20"/>
                <w:szCs w:val="20"/>
              </w:rPr>
            </w:pPr>
            <w:r w:rsidRPr="002926BE">
              <w:rPr>
                <w:rFonts w:ascii="Times New Roman" w:hAnsi="Times New Roman" w:cs="Times New Roman"/>
                <w:sz w:val="20"/>
                <w:szCs w:val="20"/>
              </w:rPr>
              <w:t>Irish Naturalisation and Immigration Service (INIS)</w:t>
            </w:r>
          </w:p>
          <w:p w14:paraId="44838D7B" w14:textId="77777777" w:rsidR="00597A89" w:rsidRPr="002926BE" w:rsidRDefault="00597A89" w:rsidP="00597A89">
            <w:pPr>
              <w:numPr>
                <w:ilvl w:val="0"/>
                <w:numId w:val="1"/>
              </w:numPr>
              <w:spacing w:before="100" w:beforeAutospacing="1" w:after="0" w:line="240" w:lineRule="auto"/>
              <w:contextualSpacing/>
              <w:rPr>
                <w:rFonts w:ascii="Times New Roman" w:hAnsi="Times New Roman" w:cs="Times New Roman"/>
                <w:sz w:val="20"/>
                <w:szCs w:val="20"/>
              </w:rPr>
            </w:pPr>
            <w:r w:rsidRPr="002926BE">
              <w:rPr>
                <w:rFonts w:ascii="Times New Roman" w:hAnsi="Times New Roman" w:cs="Times New Roman"/>
                <w:sz w:val="20"/>
                <w:szCs w:val="20"/>
              </w:rPr>
              <w:t>Human Trafficking Investigation and Coordination Unit (HTICU)</w:t>
            </w:r>
          </w:p>
          <w:p w14:paraId="05D77D55" w14:textId="2E718021" w:rsidR="00597A89" w:rsidRPr="002926BE" w:rsidRDefault="00597A89" w:rsidP="00597A89">
            <w:pPr>
              <w:numPr>
                <w:ilvl w:val="0"/>
                <w:numId w:val="1"/>
              </w:numPr>
              <w:spacing w:before="100" w:beforeAutospacing="1" w:after="0" w:line="240" w:lineRule="auto"/>
              <w:contextualSpacing/>
              <w:rPr>
                <w:rFonts w:ascii="Times New Roman" w:hAnsi="Times New Roman" w:cs="Times New Roman"/>
                <w:sz w:val="20"/>
                <w:szCs w:val="20"/>
              </w:rPr>
            </w:pPr>
            <w:r w:rsidRPr="002926BE">
              <w:rPr>
                <w:rFonts w:ascii="Times New Roman" w:hAnsi="Times New Roman" w:cs="Times New Roman"/>
                <w:sz w:val="20"/>
                <w:szCs w:val="20"/>
              </w:rPr>
              <w:t>Act to Prevent Trafficking</w:t>
            </w:r>
            <w:r w:rsidR="00C760CC">
              <w:rPr>
                <w:rFonts w:ascii="Times New Roman" w:hAnsi="Times New Roman" w:cs="Times New Roman"/>
                <w:sz w:val="20"/>
                <w:szCs w:val="20"/>
              </w:rPr>
              <w:t xml:space="preserve"> (APT). </w:t>
            </w:r>
          </w:p>
          <w:p w14:paraId="283C0336" w14:textId="77777777" w:rsidR="00597A89" w:rsidRPr="002926BE" w:rsidRDefault="00597A89" w:rsidP="00597A89">
            <w:pPr>
              <w:numPr>
                <w:ilvl w:val="0"/>
                <w:numId w:val="1"/>
              </w:numPr>
              <w:spacing w:before="100" w:beforeAutospacing="1" w:after="0" w:line="240" w:lineRule="auto"/>
              <w:contextualSpacing/>
              <w:rPr>
                <w:rFonts w:ascii="Times New Roman" w:hAnsi="Times New Roman" w:cs="Times New Roman"/>
                <w:sz w:val="20"/>
                <w:szCs w:val="20"/>
              </w:rPr>
            </w:pPr>
            <w:r w:rsidRPr="002926BE">
              <w:rPr>
                <w:rFonts w:ascii="Times New Roman" w:hAnsi="Times New Roman" w:cs="Times New Roman"/>
                <w:sz w:val="20"/>
                <w:szCs w:val="20"/>
              </w:rPr>
              <w:t>Donegal Anti-Human Trafficking Unit</w:t>
            </w:r>
          </w:p>
          <w:p w14:paraId="2153E7DD" w14:textId="71484A4F" w:rsidR="00597A89" w:rsidRPr="002926BE" w:rsidRDefault="00597A89" w:rsidP="00597A89">
            <w:pPr>
              <w:spacing w:before="100" w:beforeAutospacing="1" w:after="0" w:line="240" w:lineRule="auto"/>
              <w:ind w:left="720"/>
              <w:contextualSpacing/>
              <w:rPr>
                <w:rFonts w:ascii="Times New Roman" w:hAnsi="Times New Roman" w:cs="Times New Roman"/>
                <w:sz w:val="20"/>
                <w:szCs w:val="20"/>
              </w:rPr>
            </w:pPr>
          </w:p>
        </w:tc>
        <w:tc>
          <w:tcPr>
            <w:tcW w:w="5407" w:type="dxa"/>
            <w:tcBorders>
              <w:top w:val="single" w:sz="4" w:space="0" w:color="auto"/>
              <w:left w:val="nil"/>
              <w:bottom w:val="single" w:sz="4" w:space="0" w:color="auto"/>
              <w:right w:val="nil"/>
            </w:tcBorders>
            <w:hideMark/>
          </w:tcPr>
          <w:p w14:paraId="41B2A34D" w14:textId="77777777" w:rsidR="00597A89" w:rsidRPr="002926BE" w:rsidRDefault="00597A89" w:rsidP="00597A89">
            <w:pPr>
              <w:numPr>
                <w:ilvl w:val="0"/>
                <w:numId w:val="1"/>
              </w:numPr>
              <w:spacing w:before="100" w:beforeAutospacing="1" w:after="0" w:line="240" w:lineRule="auto"/>
              <w:contextualSpacing/>
              <w:rPr>
                <w:rFonts w:ascii="Times New Roman" w:hAnsi="Times New Roman" w:cs="Times New Roman"/>
                <w:sz w:val="20"/>
                <w:szCs w:val="20"/>
              </w:rPr>
            </w:pPr>
            <w:r w:rsidRPr="002926BE">
              <w:rPr>
                <w:rFonts w:ascii="Times New Roman" w:hAnsi="Times New Roman" w:cs="Times New Roman"/>
                <w:sz w:val="20"/>
                <w:szCs w:val="20"/>
              </w:rPr>
              <w:t xml:space="preserve">Invisible </w:t>
            </w:r>
            <w:proofErr w:type="spellStart"/>
            <w:r w:rsidRPr="002926BE">
              <w:rPr>
                <w:rFonts w:ascii="Times New Roman" w:hAnsi="Times New Roman" w:cs="Times New Roman"/>
                <w:sz w:val="20"/>
                <w:szCs w:val="20"/>
              </w:rPr>
              <w:t>Traffick</w:t>
            </w:r>
            <w:proofErr w:type="spellEnd"/>
          </w:p>
          <w:p w14:paraId="7D2F85AE" w14:textId="77777777" w:rsidR="00597A89" w:rsidRPr="002926BE" w:rsidRDefault="00597A89" w:rsidP="00597A89">
            <w:pPr>
              <w:numPr>
                <w:ilvl w:val="0"/>
                <w:numId w:val="1"/>
              </w:numPr>
              <w:spacing w:before="100" w:beforeAutospacing="1" w:after="0" w:line="240" w:lineRule="auto"/>
              <w:contextualSpacing/>
              <w:rPr>
                <w:rFonts w:ascii="Times New Roman" w:hAnsi="Times New Roman" w:cs="Times New Roman"/>
                <w:sz w:val="20"/>
                <w:szCs w:val="20"/>
              </w:rPr>
            </w:pPr>
            <w:r w:rsidRPr="002926BE">
              <w:rPr>
                <w:rFonts w:ascii="Times New Roman" w:hAnsi="Times New Roman" w:cs="Times New Roman"/>
                <w:sz w:val="20"/>
                <w:szCs w:val="20"/>
              </w:rPr>
              <w:t>International Organisation for Migration (IOM)</w:t>
            </w:r>
          </w:p>
          <w:p w14:paraId="232853B5" w14:textId="77777777" w:rsidR="00597A89" w:rsidRPr="002926BE" w:rsidRDefault="00597A89" w:rsidP="00597A89">
            <w:pPr>
              <w:numPr>
                <w:ilvl w:val="0"/>
                <w:numId w:val="1"/>
              </w:numPr>
              <w:spacing w:before="100" w:beforeAutospacing="1" w:after="0" w:line="240" w:lineRule="auto"/>
              <w:contextualSpacing/>
              <w:rPr>
                <w:rFonts w:ascii="Times New Roman" w:hAnsi="Times New Roman" w:cs="Times New Roman"/>
                <w:sz w:val="20"/>
                <w:szCs w:val="20"/>
              </w:rPr>
            </w:pPr>
            <w:r w:rsidRPr="002926BE">
              <w:rPr>
                <w:rFonts w:ascii="Times New Roman" w:hAnsi="Times New Roman" w:cs="Times New Roman"/>
                <w:sz w:val="20"/>
                <w:szCs w:val="20"/>
              </w:rPr>
              <w:t>MECPATHS</w:t>
            </w:r>
          </w:p>
          <w:p w14:paraId="5D200505" w14:textId="77777777" w:rsidR="00597A89" w:rsidRPr="002926BE" w:rsidRDefault="00597A89" w:rsidP="00597A89">
            <w:pPr>
              <w:numPr>
                <w:ilvl w:val="0"/>
                <w:numId w:val="1"/>
              </w:numPr>
              <w:spacing w:before="100" w:beforeAutospacing="1" w:after="0" w:line="240" w:lineRule="auto"/>
              <w:contextualSpacing/>
              <w:rPr>
                <w:rFonts w:ascii="Times New Roman" w:hAnsi="Times New Roman" w:cs="Times New Roman"/>
                <w:sz w:val="20"/>
                <w:szCs w:val="20"/>
              </w:rPr>
            </w:pPr>
            <w:r w:rsidRPr="002926BE">
              <w:rPr>
                <w:rFonts w:ascii="Times New Roman" w:hAnsi="Times New Roman" w:cs="Times New Roman"/>
                <w:sz w:val="20"/>
                <w:szCs w:val="20"/>
              </w:rPr>
              <w:t>Men’s Development Network</w:t>
            </w:r>
          </w:p>
          <w:p w14:paraId="306D687C" w14:textId="77777777" w:rsidR="00597A89" w:rsidRPr="002926BE" w:rsidRDefault="00597A89" w:rsidP="00597A89">
            <w:pPr>
              <w:numPr>
                <w:ilvl w:val="0"/>
                <w:numId w:val="1"/>
              </w:numPr>
              <w:spacing w:before="100" w:beforeAutospacing="1" w:after="0" w:line="240" w:lineRule="auto"/>
              <w:contextualSpacing/>
              <w:rPr>
                <w:rFonts w:ascii="Times New Roman" w:hAnsi="Times New Roman" w:cs="Times New Roman"/>
                <w:sz w:val="20"/>
                <w:szCs w:val="20"/>
              </w:rPr>
            </w:pPr>
            <w:r w:rsidRPr="002926BE">
              <w:rPr>
                <w:rFonts w:ascii="Times New Roman" w:hAnsi="Times New Roman" w:cs="Times New Roman"/>
                <w:sz w:val="20"/>
                <w:szCs w:val="20"/>
              </w:rPr>
              <w:t>Migrants Rights Centre Ireland (MRCI)</w:t>
            </w:r>
          </w:p>
          <w:p w14:paraId="00D953F4" w14:textId="77777777" w:rsidR="00597A89" w:rsidRPr="002926BE" w:rsidRDefault="00597A89" w:rsidP="00597A89">
            <w:pPr>
              <w:numPr>
                <w:ilvl w:val="0"/>
                <w:numId w:val="1"/>
              </w:numPr>
              <w:spacing w:before="100" w:beforeAutospacing="1" w:after="0" w:line="240" w:lineRule="auto"/>
              <w:contextualSpacing/>
              <w:rPr>
                <w:rFonts w:ascii="Times New Roman" w:hAnsi="Times New Roman" w:cs="Times New Roman"/>
                <w:b/>
                <w:sz w:val="20"/>
                <w:szCs w:val="20"/>
              </w:rPr>
            </w:pPr>
            <w:proofErr w:type="spellStart"/>
            <w:r w:rsidRPr="002926BE">
              <w:rPr>
                <w:rFonts w:ascii="Times New Roman" w:hAnsi="Times New Roman" w:cs="Times New Roman"/>
                <w:sz w:val="20"/>
                <w:szCs w:val="20"/>
              </w:rPr>
              <w:t>Ruhama</w:t>
            </w:r>
            <w:proofErr w:type="spellEnd"/>
          </w:p>
          <w:p w14:paraId="58599427" w14:textId="77777777" w:rsidR="00597A89" w:rsidRPr="002926BE" w:rsidRDefault="00597A89" w:rsidP="00597A89">
            <w:pPr>
              <w:numPr>
                <w:ilvl w:val="0"/>
                <w:numId w:val="1"/>
              </w:numPr>
              <w:spacing w:before="100" w:beforeAutospacing="1" w:after="0" w:line="240" w:lineRule="auto"/>
              <w:contextualSpacing/>
              <w:rPr>
                <w:rFonts w:ascii="Times New Roman" w:hAnsi="Times New Roman" w:cs="Times New Roman"/>
                <w:sz w:val="20"/>
                <w:szCs w:val="20"/>
              </w:rPr>
            </w:pPr>
            <w:r w:rsidRPr="002926BE">
              <w:rPr>
                <w:rFonts w:ascii="Times New Roman" w:hAnsi="Times New Roman" w:cs="Times New Roman"/>
                <w:sz w:val="20"/>
                <w:szCs w:val="20"/>
              </w:rPr>
              <w:t>Sisters of Charity</w:t>
            </w:r>
          </w:p>
          <w:p w14:paraId="7F9589BF" w14:textId="77777777" w:rsidR="00597A89" w:rsidRPr="002926BE" w:rsidRDefault="00597A89" w:rsidP="00597A89">
            <w:pPr>
              <w:numPr>
                <w:ilvl w:val="0"/>
                <w:numId w:val="1"/>
              </w:numPr>
              <w:spacing w:before="100" w:beforeAutospacing="1" w:after="0" w:line="240" w:lineRule="auto"/>
              <w:contextualSpacing/>
              <w:rPr>
                <w:rFonts w:ascii="Times New Roman" w:hAnsi="Times New Roman" w:cs="Times New Roman"/>
                <w:b/>
                <w:sz w:val="20"/>
                <w:szCs w:val="20"/>
              </w:rPr>
            </w:pPr>
            <w:proofErr w:type="spellStart"/>
            <w:r w:rsidRPr="002926BE">
              <w:rPr>
                <w:rFonts w:ascii="Times New Roman" w:hAnsi="Times New Roman" w:cs="Times New Roman"/>
                <w:sz w:val="20"/>
                <w:szCs w:val="20"/>
              </w:rPr>
              <w:t>Soroptomist</w:t>
            </w:r>
            <w:proofErr w:type="spellEnd"/>
            <w:r w:rsidRPr="002926BE">
              <w:rPr>
                <w:rFonts w:ascii="Times New Roman" w:hAnsi="Times New Roman" w:cs="Times New Roman"/>
                <w:sz w:val="20"/>
                <w:szCs w:val="20"/>
              </w:rPr>
              <w:t xml:space="preserve"> International</w:t>
            </w:r>
          </w:p>
          <w:p w14:paraId="29B05011" w14:textId="77777777" w:rsidR="00597A89" w:rsidRPr="002926BE" w:rsidRDefault="00597A89" w:rsidP="00597A89">
            <w:pPr>
              <w:numPr>
                <w:ilvl w:val="0"/>
                <w:numId w:val="1"/>
              </w:numPr>
              <w:spacing w:before="100" w:beforeAutospacing="1" w:after="0" w:line="240" w:lineRule="auto"/>
              <w:contextualSpacing/>
              <w:rPr>
                <w:rFonts w:ascii="Times New Roman" w:hAnsi="Times New Roman" w:cs="Times New Roman"/>
                <w:b/>
                <w:sz w:val="20"/>
                <w:szCs w:val="20"/>
              </w:rPr>
            </w:pPr>
            <w:r w:rsidRPr="002926BE">
              <w:rPr>
                <w:rFonts w:ascii="Times New Roman" w:hAnsi="Times New Roman" w:cs="Times New Roman"/>
                <w:sz w:val="20"/>
                <w:szCs w:val="20"/>
              </w:rPr>
              <w:t>US Embassy</w:t>
            </w:r>
          </w:p>
          <w:p w14:paraId="26D26A5C" w14:textId="225BB7FD" w:rsidR="004B6112" w:rsidRPr="002926BE" w:rsidRDefault="004B6112" w:rsidP="00597A89">
            <w:pPr>
              <w:numPr>
                <w:ilvl w:val="0"/>
                <w:numId w:val="1"/>
              </w:numPr>
              <w:spacing w:before="100" w:beforeAutospacing="1" w:after="0" w:line="240" w:lineRule="auto"/>
              <w:contextualSpacing/>
              <w:rPr>
                <w:rFonts w:ascii="Times New Roman" w:hAnsi="Times New Roman" w:cs="Times New Roman"/>
                <w:sz w:val="20"/>
                <w:szCs w:val="20"/>
              </w:rPr>
            </w:pPr>
            <w:r w:rsidRPr="002926BE">
              <w:rPr>
                <w:rFonts w:ascii="Times New Roman" w:hAnsi="Times New Roman" w:cs="Times New Roman"/>
                <w:sz w:val="20"/>
                <w:szCs w:val="20"/>
              </w:rPr>
              <w:t>Mary Immaculate College</w:t>
            </w:r>
            <w:r w:rsidR="00C760CC">
              <w:rPr>
                <w:rFonts w:ascii="Times New Roman" w:hAnsi="Times New Roman" w:cs="Times New Roman"/>
                <w:sz w:val="20"/>
                <w:szCs w:val="20"/>
              </w:rPr>
              <w:t xml:space="preserve">, Limerick. </w:t>
            </w:r>
          </w:p>
        </w:tc>
      </w:tr>
    </w:tbl>
    <w:p w14:paraId="21133E38" w14:textId="0910AC3C" w:rsidR="00447856" w:rsidRPr="002926BE" w:rsidRDefault="00447856">
      <w:pPr>
        <w:rPr>
          <w:rFonts w:ascii="Times New Roman" w:hAnsi="Times New Roman" w:cs="Times New Roman"/>
        </w:rPr>
      </w:pPr>
      <w:r w:rsidRPr="002926BE">
        <w:rPr>
          <w:rFonts w:ascii="Times New Roman" w:hAnsi="Times New Roman" w:cs="Times New Roman"/>
        </w:rPr>
        <w:t>Other groups on the invitees’ list were unable to attend.</w:t>
      </w:r>
    </w:p>
    <w:p w14:paraId="5FAC21CF" w14:textId="509DB748" w:rsidR="005760F6" w:rsidRPr="002926BE" w:rsidRDefault="005760F6">
      <w:pPr>
        <w:rPr>
          <w:rFonts w:ascii="Times New Roman" w:hAnsi="Times New Roman" w:cs="Times New Roman"/>
        </w:rPr>
      </w:pPr>
      <w:r w:rsidRPr="002926BE">
        <w:rPr>
          <w:rFonts w:ascii="Times New Roman" w:hAnsi="Times New Roman" w:cs="Times New Roman"/>
          <w:i/>
        </w:rPr>
        <w:t xml:space="preserve">US Embassy input                                                                                                                                                                   </w:t>
      </w:r>
      <w:r w:rsidRPr="002926BE">
        <w:rPr>
          <w:rFonts w:ascii="Times New Roman" w:hAnsi="Times New Roman" w:cs="Times New Roman"/>
        </w:rPr>
        <w:t xml:space="preserve">Mr Kevin </w:t>
      </w:r>
      <w:proofErr w:type="spellStart"/>
      <w:r w:rsidRPr="002926BE">
        <w:rPr>
          <w:rFonts w:ascii="Times New Roman" w:hAnsi="Times New Roman" w:cs="Times New Roman"/>
        </w:rPr>
        <w:t>Furey</w:t>
      </w:r>
      <w:proofErr w:type="spellEnd"/>
      <w:r w:rsidRPr="002926BE">
        <w:rPr>
          <w:rFonts w:ascii="Times New Roman" w:hAnsi="Times New Roman" w:cs="Times New Roman"/>
        </w:rPr>
        <w:t xml:space="preserve"> from the Political and Economic Office of the US Embassy in Dublin spoke of the TIP reports.  As part of his role, he sends information about the end of June each year to be included in the TIP annual Report.  He explained that the Tier1 – Tier 2 – Tier 3 approach aims to document how countries have done in comparison with their performance the previous year.</w:t>
      </w:r>
    </w:p>
    <w:p w14:paraId="357C64AF" w14:textId="597B361D" w:rsidR="00447856" w:rsidRPr="002926BE" w:rsidRDefault="00357F6C">
      <w:pPr>
        <w:rPr>
          <w:rFonts w:ascii="Times New Roman" w:hAnsi="Times New Roman" w:cs="Times New Roman"/>
          <w:i/>
        </w:rPr>
      </w:pPr>
      <w:r w:rsidRPr="002926BE">
        <w:rPr>
          <w:rFonts w:ascii="Times New Roman" w:hAnsi="Times New Roman" w:cs="Times New Roman"/>
          <w:i/>
        </w:rPr>
        <w:t xml:space="preserve">AHTU Update                                                                                                                                                       </w:t>
      </w:r>
      <w:r w:rsidR="00447856" w:rsidRPr="002926BE">
        <w:rPr>
          <w:rFonts w:ascii="Times New Roman" w:hAnsi="Times New Roman" w:cs="Times New Roman"/>
        </w:rPr>
        <w:t xml:space="preserve">AHTU gave an update on the ongoing work to improve their website.  It is hoped that the </w:t>
      </w:r>
      <w:r w:rsidR="00D47A6C" w:rsidRPr="002926BE">
        <w:rPr>
          <w:rFonts w:ascii="Times New Roman" w:hAnsi="Times New Roman" w:cs="Times New Roman"/>
        </w:rPr>
        <w:t xml:space="preserve">forthcoming </w:t>
      </w:r>
      <w:r w:rsidR="00447856" w:rsidRPr="002926BE">
        <w:rPr>
          <w:rFonts w:ascii="Times New Roman" w:hAnsi="Times New Roman" w:cs="Times New Roman"/>
        </w:rPr>
        <w:t xml:space="preserve">AHTU Annual Report will </w:t>
      </w:r>
      <w:r w:rsidR="00D47A6C" w:rsidRPr="002926BE">
        <w:rPr>
          <w:rFonts w:ascii="Times New Roman" w:hAnsi="Times New Roman" w:cs="Times New Roman"/>
        </w:rPr>
        <w:t xml:space="preserve">be more reader-friendly and will be available </w:t>
      </w:r>
      <w:r w:rsidR="00447856" w:rsidRPr="002926BE">
        <w:rPr>
          <w:rFonts w:ascii="Times New Roman" w:hAnsi="Times New Roman" w:cs="Times New Roman"/>
        </w:rPr>
        <w:t xml:space="preserve">in the coming months.  The Chair spoke of the </w:t>
      </w:r>
      <w:r w:rsidR="00D47A6C" w:rsidRPr="002926BE">
        <w:rPr>
          <w:rFonts w:ascii="Times New Roman" w:hAnsi="Times New Roman" w:cs="Times New Roman"/>
        </w:rPr>
        <w:t>plan to make further</w:t>
      </w:r>
      <w:r w:rsidR="00447856" w:rsidRPr="002926BE">
        <w:rPr>
          <w:rFonts w:ascii="Times New Roman" w:hAnsi="Times New Roman" w:cs="Times New Roman"/>
        </w:rPr>
        <w:t xml:space="preserve"> </w:t>
      </w:r>
      <w:r w:rsidR="004B6112" w:rsidRPr="002926BE">
        <w:rPr>
          <w:rFonts w:ascii="Times New Roman" w:hAnsi="Times New Roman" w:cs="Times New Roman"/>
        </w:rPr>
        <w:t>grants</w:t>
      </w:r>
      <w:r w:rsidR="00447856" w:rsidRPr="002926BE">
        <w:rPr>
          <w:rFonts w:ascii="Times New Roman" w:hAnsi="Times New Roman" w:cs="Times New Roman"/>
        </w:rPr>
        <w:t xml:space="preserve"> available </w:t>
      </w:r>
      <w:r w:rsidR="004B6112" w:rsidRPr="002926BE">
        <w:rPr>
          <w:rFonts w:ascii="Times New Roman" w:hAnsi="Times New Roman" w:cs="Times New Roman"/>
        </w:rPr>
        <w:t xml:space="preserve">- through the Dormant </w:t>
      </w:r>
      <w:r w:rsidR="002926BE" w:rsidRPr="002926BE">
        <w:rPr>
          <w:rFonts w:ascii="Times New Roman" w:hAnsi="Times New Roman" w:cs="Times New Roman"/>
        </w:rPr>
        <w:t>A</w:t>
      </w:r>
      <w:r w:rsidR="004B6112" w:rsidRPr="002926BE">
        <w:rPr>
          <w:rFonts w:ascii="Times New Roman" w:hAnsi="Times New Roman" w:cs="Times New Roman"/>
        </w:rPr>
        <w:t xml:space="preserve">ccounts Fund - </w:t>
      </w:r>
      <w:r w:rsidR="00447856" w:rsidRPr="002926BE">
        <w:rPr>
          <w:rFonts w:ascii="Times New Roman" w:hAnsi="Times New Roman" w:cs="Times New Roman"/>
        </w:rPr>
        <w:t xml:space="preserve">for </w:t>
      </w:r>
      <w:r w:rsidR="002926BE" w:rsidRPr="002926BE">
        <w:rPr>
          <w:rFonts w:ascii="Times New Roman" w:hAnsi="Times New Roman" w:cs="Times New Roman"/>
        </w:rPr>
        <w:t>a</w:t>
      </w:r>
      <w:r w:rsidR="00447856" w:rsidRPr="002926BE">
        <w:rPr>
          <w:rFonts w:ascii="Times New Roman" w:hAnsi="Times New Roman" w:cs="Times New Roman"/>
        </w:rPr>
        <w:t xml:space="preserve">wareness </w:t>
      </w:r>
      <w:r w:rsidR="002926BE" w:rsidRPr="002926BE">
        <w:rPr>
          <w:rFonts w:ascii="Times New Roman" w:hAnsi="Times New Roman" w:cs="Times New Roman"/>
        </w:rPr>
        <w:t>r</w:t>
      </w:r>
      <w:r w:rsidR="00447856" w:rsidRPr="002926BE">
        <w:rPr>
          <w:rFonts w:ascii="Times New Roman" w:hAnsi="Times New Roman" w:cs="Times New Roman"/>
        </w:rPr>
        <w:t xml:space="preserve">aising activities and </w:t>
      </w:r>
      <w:r w:rsidR="002926BE" w:rsidRPr="002926BE">
        <w:rPr>
          <w:rFonts w:ascii="Times New Roman" w:hAnsi="Times New Roman" w:cs="Times New Roman"/>
        </w:rPr>
        <w:t xml:space="preserve">encouraged the coming together of a </w:t>
      </w:r>
      <w:r w:rsidR="00447856" w:rsidRPr="002926BE">
        <w:rPr>
          <w:rFonts w:ascii="Times New Roman" w:hAnsi="Times New Roman" w:cs="Times New Roman"/>
        </w:rPr>
        <w:t xml:space="preserve">number of organisations to make a joint application for a particular project.  </w:t>
      </w:r>
      <w:r w:rsidR="00D47A6C" w:rsidRPr="002926BE">
        <w:rPr>
          <w:rFonts w:ascii="Times New Roman" w:hAnsi="Times New Roman" w:cs="Times New Roman"/>
        </w:rPr>
        <w:t xml:space="preserve">Moves are afoot to have National Divisional Protective Services Bureaux throughout the 28 Garda divisions, with a focus </w:t>
      </w:r>
      <w:r w:rsidR="00D47A6C" w:rsidRPr="002926BE">
        <w:rPr>
          <w:rFonts w:ascii="Times New Roman" w:hAnsi="Times New Roman" w:cs="Times New Roman"/>
          <w:i/>
        </w:rPr>
        <w:t>inter alia</w:t>
      </w:r>
      <w:r w:rsidR="00D47A6C" w:rsidRPr="002926BE">
        <w:rPr>
          <w:rFonts w:ascii="Times New Roman" w:hAnsi="Times New Roman" w:cs="Times New Roman"/>
        </w:rPr>
        <w:t xml:space="preserve"> on human trafficking.  So far, two have been established in Blanchardstown and one in Dundalk.</w:t>
      </w:r>
    </w:p>
    <w:p w14:paraId="3E60D3B4" w14:textId="1037F849" w:rsidR="00447856" w:rsidRPr="002926BE" w:rsidRDefault="00447856">
      <w:pPr>
        <w:rPr>
          <w:rFonts w:ascii="Times New Roman" w:hAnsi="Times New Roman" w:cs="Times New Roman"/>
          <w:i/>
        </w:rPr>
      </w:pPr>
      <w:r w:rsidRPr="002926BE">
        <w:rPr>
          <w:rFonts w:ascii="Times New Roman" w:hAnsi="Times New Roman" w:cs="Times New Roman"/>
          <w:i/>
        </w:rPr>
        <w:t>Updates on recent activities</w:t>
      </w:r>
      <w:r w:rsidR="00357F6C" w:rsidRPr="002926BE">
        <w:rPr>
          <w:rFonts w:ascii="Times New Roman" w:hAnsi="Times New Roman" w:cs="Times New Roman"/>
          <w:i/>
        </w:rPr>
        <w:t xml:space="preserve">                                                                                                                                          </w:t>
      </w:r>
      <w:r w:rsidRPr="002926BE">
        <w:rPr>
          <w:rFonts w:ascii="Times New Roman" w:hAnsi="Times New Roman" w:cs="Times New Roman"/>
        </w:rPr>
        <w:t>While</w:t>
      </w:r>
      <w:r w:rsidR="004B6112" w:rsidRPr="002926BE">
        <w:rPr>
          <w:rFonts w:ascii="Times New Roman" w:hAnsi="Times New Roman" w:cs="Times New Roman"/>
        </w:rPr>
        <w:t>,</w:t>
      </w:r>
      <w:r w:rsidRPr="002926BE">
        <w:rPr>
          <w:rFonts w:ascii="Times New Roman" w:hAnsi="Times New Roman" w:cs="Times New Roman"/>
        </w:rPr>
        <w:t xml:space="preserve"> </w:t>
      </w:r>
      <w:r w:rsidR="004B6112" w:rsidRPr="002926BE">
        <w:rPr>
          <w:rFonts w:ascii="Times New Roman" w:hAnsi="Times New Roman" w:cs="Times New Roman"/>
        </w:rPr>
        <w:t xml:space="preserve">ahead of time, </w:t>
      </w:r>
      <w:r w:rsidRPr="002926BE">
        <w:rPr>
          <w:rFonts w:ascii="Times New Roman" w:hAnsi="Times New Roman" w:cs="Times New Roman"/>
        </w:rPr>
        <w:t xml:space="preserve">six organisations, including APT, had been requested to present updates on their work, </w:t>
      </w:r>
      <w:r w:rsidR="004B6112" w:rsidRPr="002926BE">
        <w:rPr>
          <w:rFonts w:ascii="Times New Roman" w:hAnsi="Times New Roman" w:cs="Times New Roman"/>
        </w:rPr>
        <w:t>in the course of the meeting all</w:t>
      </w:r>
      <w:r w:rsidRPr="002926BE">
        <w:rPr>
          <w:rFonts w:ascii="Times New Roman" w:hAnsi="Times New Roman" w:cs="Times New Roman"/>
        </w:rPr>
        <w:t xml:space="preserve"> present </w:t>
      </w:r>
      <w:r w:rsidR="004B6112" w:rsidRPr="002926BE">
        <w:rPr>
          <w:rFonts w:ascii="Times New Roman" w:hAnsi="Times New Roman" w:cs="Times New Roman"/>
        </w:rPr>
        <w:t>got the opportunity to speak</w:t>
      </w:r>
      <w:r w:rsidRPr="002926BE">
        <w:rPr>
          <w:rFonts w:ascii="Times New Roman" w:hAnsi="Times New Roman" w:cs="Times New Roman"/>
        </w:rPr>
        <w:t xml:space="preserve"> of </w:t>
      </w:r>
      <w:r w:rsidR="00F27B97" w:rsidRPr="002926BE">
        <w:rPr>
          <w:rFonts w:ascii="Times New Roman" w:hAnsi="Times New Roman" w:cs="Times New Roman"/>
        </w:rPr>
        <w:t>recent, current and forthcoming act</w:t>
      </w:r>
      <w:r w:rsidRPr="002926BE">
        <w:rPr>
          <w:rFonts w:ascii="Times New Roman" w:hAnsi="Times New Roman" w:cs="Times New Roman"/>
        </w:rPr>
        <w:t>ivities</w:t>
      </w:r>
      <w:r w:rsidR="004B6112" w:rsidRPr="002926BE">
        <w:rPr>
          <w:rFonts w:ascii="Times New Roman" w:hAnsi="Times New Roman" w:cs="Times New Roman"/>
        </w:rPr>
        <w:t xml:space="preserve"> of their group</w:t>
      </w:r>
      <w:r w:rsidR="00F27B97" w:rsidRPr="002926BE">
        <w:rPr>
          <w:rFonts w:ascii="Times New Roman" w:hAnsi="Times New Roman" w:cs="Times New Roman"/>
        </w:rPr>
        <w:t>.</w:t>
      </w:r>
      <w:r w:rsidRPr="002926BE">
        <w:rPr>
          <w:rFonts w:ascii="Times New Roman" w:hAnsi="Times New Roman" w:cs="Times New Roman"/>
        </w:rPr>
        <w:t xml:space="preserve"> </w:t>
      </w:r>
      <w:r w:rsidR="004B6112" w:rsidRPr="002926BE">
        <w:rPr>
          <w:rFonts w:ascii="Times New Roman" w:hAnsi="Times New Roman" w:cs="Times New Roman"/>
        </w:rPr>
        <w:t xml:space="preserve"> MECPATHS was congratulated on receiving a reward for their work to counter human trafficking in the hotel sector.  Among new projects presented </w:t>
      </w:r>
      <w:r w:rsidR="007E30CC" w:rsidRPr="002926BE">
        <w:rPr>
          <w:rFonts w:ascii="Times New Roman" w:hAnsi="Times New Roman" w:cs="Times New Roman"/>
        </w:rPr>
        <w:t>was</w:t>
      </w:r>
      <w:r w:rsidR="004B6112" w:rsidRPr="002926BE">
        <w:rPr>
          <w:rFonts w:ascii="Times New Roman" w:hAnsi="Times New Roman" w:cs="Times New Roman"/>
        </w:rPr>
        <w:t xml:space="preserve"> that at Mary Immaculate College, Limerick</w:t>
      </w:r>
      <w:r w:rsidR="007E30CC" w:rsidRPr="002926BE">
        <w:rPr>
          <w:rFonts w:ascii="Times New Roman" w:hAnsi="Times New Roman" w:cs="Times New Roman"/>
        </w:rPr>
        <w:t>, introduced by Mr Michael Healy</w:t>
      </w:r>
      <w:r w:rsidR="00357F6C" w:rsidRPr="002926BE">
        <w:rPr>
          <w:rFonts w:ascii="Times New Roman" w:hAnsi="Times New Roman" w:cs="Times New Roman"/>
        </w:rPr>
        <w:t>,</w:t>
      </w:r>
      <w:r w:rsidR="007E30CC" w:rsidRPr="002926BE">
        <w:rPr>
          <w:rFonts w:ascii="Times New Roman" w:hAnsi="Times New Roman" w:cs="Times New Roman"/>
        </w:rPr>
        <w:t xml:space="preserve"> and due to begin this June (2018)</w:t>
      </w:r>
      <w:r w:rsidR="004B6112" w:rsidRPr="002926BE">
        <w:rPr>
          <w:rFonts w:ascii="Times New Roman" w:hAnsi="Times New Roman" w:cs="Times New Roman"/>
        </w:rPr>
        <w:t>.   As part of the Santa Marta initiative</w:t>
      </w:r>
      <w:r w:rsidR="007E30CC" w:rsidRPr="002926BE">
        <w:rPr>
          <w:rFonts w:ascii="Times New Roman" w:hAnsi="Times New Roman" w:cs="Times New Roman"/>
        </w:rPr>
        <w:t>,</w:t>
      </w:r>
      <w:r w:rsidR="004B6112" w:rsidRPr="002926BE">
        <w:rPr>
          <w:rFonts w:ascii="Times New Roman" w:hAnsi="Times New Roman" w:cs="Times New Roman"/>
        </w:rPr>
        <w:t xml:space="preserve"> M</w:t>
      </w:r>
      <w:r w:rsidR="007E30CC" w:rsidRPr="002926BE">
        <w:rPr>
          <w:rFonts w:ascii="Times New Roman" w:hAnsi="Times New Roman" w:cs="Times New Roman"/>
        </w:rPr>
        <w:t>IC, in conjunction with the Gardai/PSNI and the Justice departments of the Republic and NI, will engage in research to measure the scope and scale of modern slavery on the island of Ireland. This project</w:t>
      </w:r>
      <w:r w:rsidR="00357F6C" w:rsidRPr="002926BE">
        <w:rPr>
          <w:rFonts w:ascii="Times New Roman" w:hAnsi="Times New Roman" w:cs="Times New Roman"/>
        </w:rPr>
        <w:t xml:space="preserve">, engaging a fulltime professional researcher for two years, </w:t>
      </w:r>
      <w:r w:rsidR="007E30CC" w:rsidRPr="002926BE">
        <w:rPr>
          <w:rFonts w:ascii="Times New Roman" w:hAnsi="Times New Roman" w:cs="Times New Roman"/>
        </w:rPr>
        <w:t xml:space="preserve">has as title </w:t>
      </w:r>
      <w:r w:rsidR="007E30CC" w:rsidRPr="002926BE">
        <w:rPr>
          <w:rFonts w:ascii="Times New Roman" w:hAnsi="Times New Roman" w:cs="Times New Roman"/>
          <w:i/>
        </w:rPr>
        <w:t>Human Trafficking and Exploitation in Ireland</w:t>
      </w:r>
      <w:r w:rsidR="007E30CC" w:rsidRPr="002926BE">
        <w:rPr>
          <w:rFonts w:ascii="Times New Roman" w:hAnsi="Times New Roman" w:cs="Times New Roman"/>
        </w:rPr>
        <w:t xml:space="preserve"> and will focus not on persons as such, but rather on data collection/management/analysis</w:t>
      </w:r>
      <w:r w:rsidR="00357F6C" w:rsidRPr="002926BE">
        <w:rPr>
          <w:rFonts w:ascii="Times New Roman" w:hAnsi="Times New Roman" w:cs="Times New Roman"/>
        </w:rPr>
        <w:t>.  Attention was drawn to the fact that there is little awareness of the enactment of the Criminal Offences Bill 2017 or understanding of its content</w:t>
      </w:r>
      <w:r w:rsidR="002926BE">
        <w:rPr>
          <w:rFonts w:ascii="Times New Roman" w:hAnsi="Times New Roman" w:cs="Times New Roman"/>
        </w:rPr>
        <w:t xml:space="preserve"> or</w:t>
      </w:r>
      <w:r w:rsidR="00357F6C" w:rsidRPr="002926BE">
        <w:rPr>
          <w:rFonts w:ascii="Times New Roman" w:hAnsi="Times New Roman" w:cs="Times New Roman"/>
        </w:rPr>
        <w:t xml:space="preserve"> implications</w:t>
      </w:r>
      <w:r w:rsidR="002926BE">
        <w:rPr>
          <w:rFonts w:ascii="Times New Roman" w:hAnsi="Times New Roman" w:cs="Times New Roman"/>
        </w:rPr>
        <w:t xml:space="preserve">.  </w:t>
      </w:r>
      <w:r w:rsidR="00D47A6C" w:rsidRPr="002926BE">
        <w:rPr>
          <w:rFonts w:ascii="Times New Roman" w:hAnsi="Times New Roman" w:cs="Times New Roman"/>
        </w:rPr>
        <w:t xml:space="preserve">Concern was </w:t>
      </w:r>
      <w:r w:rsidR="002926BE">
        <w:rPr>
          <w:rFonts w:ascii="Times New Roman" w:hAnsi="Times New Roman" w:cs="Times New Roman"/>
        </w:rPr>
        <w:t>voiced by the groups present</w:t>
      </w:r>
      <w:r w:rsidR="00D47A6C" w:rsidRPr="002926BE">
        <w:rPr>
          <w:rFonts w:ascii="Times New Roman" w:hAnsi="Times New Roman" w:cs="Times New Roman"/>
        </w:rPr>
        <w:t xml:space="preserve"> about the low number of convictions to</w:t>
      </w:r>
      <w:r w:rsidR="002926BE" w:rsidRPr="002926BE">
        <w:rPr>
          <w:rFonts w:ascii="Times New Roman" w:hAnsi="Times New Roman" w:cs="Times New Roman"/>
        </w:rPr>
        <w:t xml:space="preserve"> </w:t>
      </w:r>
      <w:r w:rsidR="00D47A6C" w:rsidRPr="002926BE">
        <w:rPr>
          <w:rFonts w:ascii="Times New Roman" w:hAnsi="Times New Roman" w:cs="Times New Roman"/>
        </w:rPr>
        <w:t>date.</w:t>
      </w:r>
    </w:p>
    <w:p w14:paraId="5C98D122" w14:textId="45E6468C" w:rsidR="00357F6C" w:rsidRDefault="00357F6C">
      <w:pPr>
        <w:rPr>
          <w:rFonts w:ascii="Times New Roman" w:hAnsi="Times New Roman" w:cs="Times New Roman"/>
        </w:rPr>
      </w:pPr>
      <w:r w:rsidRPr="002926BE">
        <w:rPr>
          <w:rFonts w:ascii="Times New Roman" w:hAnsi="Times New Roman" w:cs="Times New Roman"/>
          <w:i/>
        </w:rPr>
        <w:lastRenderedPageBreak/>
        <w:t xml:space="preserve">EU </w:t>
      </w:r>
      <w:r w:rsidR="002926BE">
        <w:rPr>
          <w:rFonts w:ascii="Times New Roman" w:hAnsi="Times New Roman" w:cs="Times New Roman"/>
          <w:i/>
        </w:rPr>
        <w:t xml:space="preserve">Anti Trafficking Day 2018 EU CPN Project                                                                                         </w:t>
      </w:r>
      <w:r w:rsidRPr="002926BE">
        <w:rPr>
          <w:rFonts w:ascii="Times New Roman" w:hAnsi="Times New Roman" w:cs="Times New Roman"/>
          <w:i/>
        </w:rPr>
        <w:t xml:space="preserve"> </w:t>
      </w:r>
      <w:r w:rsidRPr="002926BE">
        <w:rPr>
          <w:rFonts w:ascii="Times New Roman" w:hAnsi="Times New Roman" w:cs="Times New Roman"/>
        </w:rPr>
        <w:t xml:space="preserve">From 18 October next, the EU is launching an international awareness raising media campaign, with flyers, leaflets etc appropriate to each country and </w:t>
      </w:r>
      <w:r w:rsidR="002926BE">
        <w:rPr>
          <w:rFonts w:ascii="Times New Roman" w:hAnsi="Times New Roman" w:cs="Times New Roman"/>
        </w:rPr>
        <w:t xml:space="preserve">with </w:t>
      </w:r>
      <w:r w:rsidRPr="002926BE">
        <w:rPr>
          <w:rFonts w:ascii="Times New Roman" w:hAnsi="Times New Roman" w:cs="Times New Roman"/>
        </w:rPr>
        <w:t>hashtags on line.</w:t>
      </w:r>
    </w:p>
    <w:p w14:paraId="33A14021" w14:textId="6BB0897D" w:rsidR="00C760CC" w:rsidRDefault="00C760CC" w:rsidP="00C760CC">
      <w:pPr>
        <w:rPr>
          <w:rFonts w:ascii="Times New Roman" w:hAnsi="Times New Roman" w:cs="Times New Roman"/>
        </w:rPr>
      </w:pPr>
      <w:r w:rsidRPr="002926BE">
        <w:rPr>
          <w:rFonts w:ascii="Times New Roman" w:hAnsi="Times New Roman" w:cs="Times New Roman"/>
          <w:i/>
        </w:rPr>
        <w:t xml:space="preserve">Second National </w:t>
      </w:r>
      <w:r>
        <w:rPr>
          <w:rFonts w:ascii="Times New Roman" w:hAnsi="Times New Roman" w:cs="Times New Roman"/>
          <w:i/>
        </w:rPr>
        <w:t xml:space="preserve">Action </w:t>
      </w:r>
      <w:r w:rsidRPr="002926BE">
        <w:rPr>
          <w:rFonts w:ascii="Times New Roman" w:hAnsi="Times New Roman" w:cs="Times New Roman"/>
          <w:i/>
        </w:rPr>
        <w:t xml:space="preserve">Plan </w:t>
      </w:r>
      <w:r>
        <w:rPr>
          <w:rFonts w:ascii="Times New Roman" w:hAnsi="Times New Roman" w:cs="Times New Roman"/>
          <w:i/>
        </w:rPr>
        <w:t>to Prevent and Combat H</w:t>
      </w:r>
      <w:r w:rsidRPr="002926BE">
        <w:rPr>
          <w:rFonts w:ascii="Times New Roman" w:hAnsi="Times New Roman" w:cs="Times New Roman"/>
          <w:i/>
        </w:rPr>
        <w:t>uman Trafficking</w:t>
      </w:r>
      <w:r>
        <w:rPr>
          <w:rFonts w:ascii="Times New Roman" w:hAnsi="Times New Roman" w:cs="Times New Roman"/>
          <w:i/>
        </w:rPr>
        <w:t xml:space="preserve"> in Ireland -  </w:t>
      </w:r>
      <w:r>
        <w:rPr>
          <w:rFonts w:ascii="Times New Roman" w:hAnsi="Times New Roman" w:cs="Times New Roman"/>
        </w:rPr>
        <w:t>October 2016</w:t>
      </w:r>
      <w:r>
        <w:rPr>
          <w:rFonts w:ascii="Times New Roman" w:hAnsi="Times New Roman" w:cs="Times New Roman"/>
          <w:i/>
        </w:rPr>
        <w:t xml:space="preserve">                                                                                              </w:t>
      </w:r>
      <w:r w:rsidRPr="002926BE">
        <w:rPr>
          <w:rFonts w:ascii="Times New Roman" w:hAnsi="Times New Roman" w:cs="Times New Roman"/>
        </w:rPr>
        <w:t xml:space="preserve">The chair spoke of the need to revisit the </w:t>
      </w:r>
      <w:r>
        <w:rPr>
          <w:rFonts w:ascii="Times New Roman" w:hAnsi="Times New Roman" w:cs="Times New Roman"/>
        </w:rPr>
        <w:t xml:space="preserve">Action Plan </w:t>
      </w:r>
      <w:r w:rsidRPr="002926BE">
        <w:rPr>
          <w:rFonts w:ascii="Times New Roman" w:hAnsi="Times New Roman" w:cs="Times New Roman"/>
        </w:rPr>
        <w:t>and to re-focus</w:t>
      </w:r>
      <w:r>
        <w:rPr>
          <w:rFonts w:ascii="Times New Roman" w:hAnsi="Times New Roman" w:cs="Times New Roman"/>
          <w:i/>
        </w:rPr>
        <w:t xml:space="preserve"> </w:t>
      </w:r>
      <w:r>
        <w:rPr>
          <w:rFonts w:ascii="Times New Roman" w:hAnsi="Times New Roman" w:cs="Times New Roman"/>
        </w:rPr>
        <w:t>on its recommendations.</w:t>
      </w:r>
    </w:p>
    <w:p w14:paraId="6E977B5D" w14:textId="4464A1D6" w:rsidR="00FA493D" w:rsidRDefault="00FA493D" w:rsidP="00C760CC"/>
    <w:p w14:paraId="63A15CBE" w14:textId="357A8B92" w:rsidR="00FA493D" w:rsidRDefault="00FA493D" w:rsidP="00C760CC">
      <w:r>
        <w:t xml:space="preserve">End Report. </w:t>
      </w:r>
      <w:bookmarkStart w:id="1" w:name="_GoBack"/>
      <w:bookmarkEnd w:id="1"/>
    </w:p>
    <w:p w14:paraId="43943551" w14:textId="77777777" w:rsidR="00447856" w:rsidRDefault="00447856"/>
    <w:p w14:paraId="66251F65" w14:textId="77777777" w:rsidR="00597A89" w:rsidRDefault="00597A89"/>
    <w:sectPr w:rsidR="00597A89" w:rsidSect="00FC0485">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E839A" w14:textId="77777777" w:rsidR="0083778E" w:rsidRDefault="0083778E" w:rsidP="00FC0485">
      <w:pPr>
        <w:spacing w:after="0" w:line="240" w:lineRule="auto"/>
      </w:pPr>
      <w:r>
        <w:separator/>
      </w:r>
    </w:p>
  </w:endnote>
  <w:endnote w:type="continuationSeparator" w:id="0">
    <w:p w14:paraId="6D186747" w14:textId="77777777" w:rsidR="0083778E" w:rsidRDefault="0083778E" w:rsidP="00FC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9C8E1" w14:textId="77777777" w:rsidR="0083778E" w:rsidRDefault="0083778E" w:rsidP="00FC0485">
      <w:pPr>
        <w:spacing w:after="0" w:line="240" w:lineRule="auto"/>
      </w:pPr>
      <w:r>
        <w:separator/>
      </w:r>
    </w:p>
  </w:footnote>
  <w:footnote w:type="continuationSeparator" w:id="0">
    <w:p w14:paraId="2F0CAF44" w14:textId="77777777" w:rsidR="0083778E" w:rsidRDefault="0083778E" w:rsidP="00FC0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641E6"/>
    <w:multiLevelType w:val="hybridMultilevel"/>
    <w:tmpl w:val="61F6A1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xMLQ0NzAzNzUxMTRV0lEKTi0uzszPAykwrAUAJDFE6iwAAAA="/>
  </w:docVars>
  <w:rsids>
    <w:rsidRoot w:val="00632793"/>
    <w:rsid w:val="002926BE"/>
    <w:rsid w:val="0030273A"/>
    <w:rsid w:val="00357F6C"/>
    <w:rsid w:val="00447856"/>
    <w:rsid w:val="004B6112"/>
    <w:rsid w:val="00522111"/>
    <w:rsid w:val="005760F6"/>
    <w:rsid w:val="00597A89"/>
    <w:rsid w:val="00632793"/>
    <w:rsid w:val="007E30CC"/>
    <w:rsid w:val="0083778E"/>
    <w:rsid w:val="00C760CC"/>
    <w:rsid w:val="00CC3F14"/>
    <w:rsid w:val="00D47A6C"/>
    <w:rsid w:val="00F27B97"/>
    <w:rsid w:val="00FA493D"/>
    <w:rsid w:val="00FC0485"/>
    <w:rsid w:val="00FC37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D31AF8"/>
  <w15:chartTrackingRefBased/>
  <w15:docId w15:val="{1BAEE70F-5BF0-459D-89D6-9639BCE0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485"/>
  </w:style>
  <w:style w:type="paragraph" w:styleId="Footer">
    <w:name w:val="footer"/>
    <w:basedOn w:val="Normal"/>
    <w:link w:val="FooterChar"/>
    <w:uiPriority w:val="99"/>
    <w:unhideWhenUsed/>
    <w:rsid w:val="00FC0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27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DMJ Newbridge</dc:creator>
  <cp:keywords/>
  <dc:description/>
  <cp:lastModifiedBy>Anne Kelleher</cp:lastModifiedBy>
  <cp:revision>2</cp:revision>
  <dcterms:created xsi:type="dcterms:W3CDTF">2018-05-21T18:47:00Z</dcterms:created>
  <dcterms:modified xsi:type="dcterms:W3CDTF">2018-05-21T18:47:00Z</dcterms:modified>
</cp:coreProperties>
</file>